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6A" w:rsidRDefault="00384129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BA5497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BA5497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BA5497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AE686A" w:rsidRDefault="00BA5497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AE686A" w:rsidRDefault="00AE686A">
      <w:pPr>
        <w:spacing w:before="1" w:after="0" w:line="200" w:lineRule="exact"/>
        <w:rPr>
          <w:sz w:val="20"/>
          <w:szCs w:val="20"/>
        </w:rPr>
      </w:pPr>
    </w:p>
    <w:p w:rsidR="00AE686A" w:rsidRDefault="00BA5497">
      <w:pPr>
        <w:spacing w:before="15" w:after="0" w:line="240" w:lineRule="auto"/>
        <w:ind w:left="107" w:right="29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</w:rPr>
        <w:t xml:space="preserve">ür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</w:rPr>
        <w:t xml:space="preserve">en 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inbau in Zw</w:t>
      </w:r>
      <w:r>
        <w:rPr>
          <w:rFonts w:ascii="Calibri" w:eastAsia="Calibri" w:hAnsi="Calibri" w:cs="Calibri"/>
          <w:b/>
          <w:bCs/>
          <w:color w:val="0B1E20"/>
          <w:spacing w:val="1"/>
        </w:rPr>
        <w:t>is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</w:rPr>
        <w:t>he</w:t>
      </w:r>
      <w:r>
        <w:rPr>
          <w:rFonts w:ascii="Calibri" w:eastAsia="Calibri" w:hAnsi="Calibri" w:cs="Calibri"/>
          <w:b/>
          <w:bCs/>
          <w:color w:val="0B1E20"/>
          <w:spacing w:val="-2"/>
        </w:rPr>
        <w:t>n</w:t>
      </w:r>
      <w:r>
        <w:rPr>
          <w:rFonts w:ascii="Calibri" w:eastAsia="Calibri" w:hAnsi="Calibri" w:cs="Calibri"/>
          <w:b/>
          <w:bCs/>
          <w:color w:val="0B1E20"/>
        </w:rPr>
        <w:t>wände</w:t>
      </w: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before="19" w:after="0" w:line="200" w:lineRule="exact"/>
        <w:rPr>
          <w:sz w:val="20"/>
          <w:szCs w:val="20"/>
        </w:rPr>
      </w:pPr>
    </w:p>
    <w:p w:rsidR="00AE686A" w:rsidRDefault="00BA5497">
      <w:pPr>
        <w:spacing w:after="0" w:line="240" w:lineRule="auto"/>
        <w:ind w:left="107" w:right="80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AE686A" w:rsidRDefault="00BA5497">
      <w:pPr>
        <w:spacing w:before="97"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rö</w:t>
      </w:r>
      <w:r>
        <w:rPr>
          <w:rFonts w:ascii="Calibri" w:eastAsia="Calibri" w:hAnsi="Calibri" w:cs="Calibri"/>
          <w:color w:val="0B1E20"/>
          <w:sz w:val="20"/>
          <w:szCs w:val="20"/>
        </w:rPr>
        <w:t>ml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Räu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E686A" w:rsidRDefault="00AE686A">
      <w:pPr>
        <w:spacing w:before="3" w:after="0" w:line="110" w:lineRule="exact"/>
        <w:rPr>
          <w:sz w:val="11"/>
          <w:szCs w:val="11"/>
        </w:rPr>
      </w:pPr>
    </w:p>
    <w:p w:rsidR="00AE686A" w:rsidRDefault="00BA549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 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before="3" w:after="0" w:line="200" w:lineRule="exact"/>
        <w:rPr>
          <w:sz w:val="20"/>
          <w:szCs w:val="20"/>
        </w:rPr>
      </w:pPr>
    </w:p>
    <w:p w:rsidR="00AE686A" w:rsidRDefault="00BA5497">
      <w:pPr>
        <w:spacing w:after="0" w:line="240" w:lineRule="auto"/>
        <w:ind w:left="107" w:right="66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E686A" w:rsidRDefault="00AE686A">
      <w:pPr>
        <w:spacing w:before="8" w:after="0" w:line="100" w:lineRule="exact"/>
        <w:rPr>
          <w:sz w:val="10"/>
          <w:szCs w:val="10"/>
        </w:rPr>
      </w:pPr>
    </w:p>
    <w:p w:rsidR="00AE686A" w:rsidRDefault="00BA5497">
      <w:pPr>
        <w:spacing w:after="0" w:line="240" w:lineRule="exact"/>
        <w:ind w:left="107" w:right="2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tter</w:t>
      </w:r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color w:val="0B1E20"/>
          <w:sz w:val="20"/>
          <w:szCs w:val="20"/>
        </w:rPr>
        <w:t>- 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 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E686A" w:rsidRDefault="00AE686A">
      <w:pPr>
        <w:spacing w:before="3" w:after="0" w:line="110" w:lineRule="exact"/>
        <w:rPr>
          <w:sz w:val="11"/>
          <w:szCs w:val="11"/>
        </w:rPr>
      </w:pPr>
    </w:p>
    <w:p w:rsidR="00AE686A" w:rsidRDefault="00BA549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 ve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E686A" w:rsidRDefault="00AE686A">
      <w:pPr>
        <w:spacing w:before="5" w:after="0" w:line="110" w:lineRule="exact"/>
        <w:rPr>
          <w:sz w:val="11"/>
          <w:szCs w:val="11"/>
        </w:rPr>
      </w:pPr>
    </w:p>
    <w:p w:rsidR="00AE686A" w:rsidRDefault="00BA5497">
      <w:pPr>
        <w:spacing w:after="0" w:line="240" w:lineRule="auto"/>
        <w:ind w:left="107" w:right="37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E686A" w:rsidRDefault="00AE686A">
      <w:pPr>
        <w:spacing w:before="7" w:after="0" w:line="190" w:lineRule="exact"/>
        <w:rPr>
          <w:sz w:val="19"/>
          <w:szCs w:val="19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BA5497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E686A" w:rsidRDefault="00AE686A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AE686A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E686A" w:rsidRDefault="00BA5497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 w:rsidR="00384129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4-stufig</w:t>
            </w:r>
            <w:bookmarkStart w:id="0" w:name="_GoBack"/>
            <w:bookmarkEnd w:id="0"/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100 mm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AE686A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AE686A" w:rsidRDefault="00BA549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240 mm</w:t>
            </w:r>
          </w:p>
        </w:tc>
      </w:tr>
    </w:tbl>
    <w:p w:rsidR="00AE686A" w:rsidRDefault="00AE686A">
      <w:pPr>
        <w:spacing w:before="13" w:after="0" w:line="220" w:lineRule="exact"/>
      </w:pPr>
    </w:p>
    <w:p w:rsidR="00AE686A" w:rsidRDefault="00BA5497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AE686A" w:rsidRDefault="00BA5497">
      <w:pPr>
        <w:tabs>
          <w:tab w:val="left" w:pos="370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AE686A" w:rsidRDefault="00BA5497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AE686A" w:rsidRDefault="00BA5497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AE686A" w:rsidRDefault="00AE686A">
      <w:pPr>
        <w:spacing w:before="3" w:after="0" w:line="100" w:lineRule="exact"/>
        <w:rPr>
          <w:sz w:val="10"/>
          <w:szCs w:val="1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BA5497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AE686A" w:rsidRDefault="00AE686A">
      <w:pPr>
        <w:spacing w:before="1" w:after="0" w:line="180" w:lineRule="exact"/>
        <w:rPr>
          <w:sz w:val="18"/>
          <w:szCs w:val="18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after="0"/>
        <w:sectPr w:rsidR="00AE686A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AE686A" w:rsidRDefault="00384129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BA5497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BA5497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BA5497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A5497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BA5497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BA5497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A5497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BA5497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BA5497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BA5497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BA5497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BA5497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BA5497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BA5497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BA5497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BA5497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A5497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BA5497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BA5497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BA5497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BA5497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BA5497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BA5497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AE686A" w:rsidRDefault="00384129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55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BA5497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BA5497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BA5497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BA5497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BA549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BA5497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BA549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BA5497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BA549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BA5497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BA5497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BA5497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BA5497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BA5497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BA5497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A5497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A5497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BA5497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A5497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BA549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A549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A549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AE686A" w:rsidRDefault="00AE686A">
      <w:pPr>
        <w:spacing w:before="5" w:after="0" w:line="100" w:lineRule="exact"/>
        <w:rPr>
          <w:sz w:val="10"/>
          <w:szCs w:val="10"/>
        </w:rPr>
      </w:pPr>
    </w:p>
    <w:p w:rsidR="00AE686A" w:rsidRDefault="00BA5497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AE686A" w:rsidRDefault="00BA5497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AE686A" w:rsidRDefault="00BA5497">
      <w:pPr>
        <w:spacing w:after="0" w:line="200" w:lineRule="exact"/>
        <w:rPr>
          <w:sz w:val="20"/>
          <w:szCs w:val="20"/>
        </w:rPr>
      </w:pPr>
      <w:r>
        <w:br w:type="column"/>
      </w:r>
    </w:p>
    <w:p w:rsidR="00AE686A" w:rsidRDefault="00AE686A">
      <w:pPr>
        <w:spacing w:after="0" w:line="200" w:lineRule="exact"/>
        <w:rPr>
          <w:sz w:val="20"/>
          <w:szCs w:val="20"/>
        </w:rPr>
      </w:pPr>
    </w:p>
    <w:p w:rsidR="00AE686A" w:rsidRDefault="00AE686A">
      <w:pPr>
        <w:spacing w:before="18" w:after="0" w:line="240" w:lineRule="exact"/>
        <w:rPr>
          <w:sz w:val="24"/>
          <w:szCs w:val="24"/>
        </w:rPr>
      </w:pPr>
    </w:p>
    <w:p w:rsidR="00AE686A" w:rsidRDefault="00BA5497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z w:val="16"/>
          <w:szCs w:val="16"/>
        </w:rPr>
        <w:t>R</w:t>
      </w:r>
    </w:p>
    <w:sectPr w:rsidR="00AE686A" w:rsidSect="00AE686A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1036"/>
        <w:col w:w="15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6A"/>
    <w:rsid w:val="00384129"/>
    <w:rsid w:val="00AE686A"/>
    <w:rsid w:val="00B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7002CFF6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3</cp:revision>
  <dcterms:created xsi:type="dcterms:W3CDTF">2018-11-28T15:52:00Z</dcterms:created>
  <dcterms:modified xsi:type="dcterms:W3CDTF">2020-08-10T17:14:00Z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